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AC2EE" w14:textId="77777777" w:rsidR="00F12A1E" w:rsidRDefault="00EA20E0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position w:val="-59"/>
          <w:sz w:val="20"/>
          <w:szCs w:val="20"/>
        </w:rPr>
      </w:r>
      <w:r>
        <w:rPr>
          <w:rFonts w:ascii="Times New Roman" w:eastAsia="Times New Roman" w:hAnsi="Times New Roman" w:cs="Times New Roman"/>
          <w:position w:val="-59"/>
          <w:sz w:val="20"/>
          <w:szCs w:val="20"/>
        </w:rPr>
        <w:pict w14:anchorId="68AF83C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78.05pt;height:149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62C0CCF4" w14:textId="77777777" w:rsidR="00B643B0" w:rsidRDefault="00B643B0" w:rsidP="00B643B0">
                  <w:pPr>
                    <w:spacing w:before="5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</w:p>
                <w:p w14:paraId="19839A43" w14:textId="77777777" w:rsidR="00B643B0" w:rsidRDefault="00B643B0" w:rsidP="00B643B0">
                  <w:pPr>
                    <w:ind w:left="109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w w:val="121"/>
                    </w:rPr>
                    <w:t>PRUEBA</w:t>
                  </w:r>
                </w:p>
                <w:p w14:paraId="68C1CC36" w14:textId="77777777" w:rsidR="00B643B0" w:rsidRDefault="00B643B0" w:rsidP="00B643B0">
                  <w:pPr>
                    <w:spacing w:before="6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6DC42595" w14:textId="77777777" w:rsidR="00B643B0" w:rsidRDefault="00B643B0" w:rsidP="00B643B0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INSTRUCCIONES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GENERALES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Y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V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w w:val="99"/>
                    </w:rPr>
                    <w:t>LO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</w:p>
                <w:p w14:paraId="18E2A989" w14:textId="77777777" w:rsidR="00B643B0" w:rsidRDefault="00B643B0" w:rsidP="00B643B0">
                  <w:pPr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w w:val="99"/>
                    </w:rPr>
                    <w:t>to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cu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osa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te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4A8EAF88" w14:textId="5D412A62" w:rsidR="00B643B0" w:rsidRDefault="00B643B0" w:rsidP="00B643B0">
                  <w:pPr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ate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tamente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t</w:t>
                  </w:r>
                  <w:r>
                    <w:rPr>
                      <w:rFonts w:ascii="Calibri"/>
                      <w:b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 w:rsidR="00361A04">
                    <w:rPr>
                      <w:rFonts w:ascii="Calibri"/>
                      <w:b/>
                      <w:spacing w:val="-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la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ue</w:t>
                  </w:r>
                  <w:r>
                    <w:rPr>
                      <w:rFonts w:ascii="Calibri"/>
                      <w:b/>
                      <w:w w:val="99"/>
                    </w:rPr>
                    <w:t>b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5EF0C82D" w14:textId="77777777" w:rsidR="00B643B0" w:rsidRDefault="00B643B0" w:rsidP="00B643B0">
                  <w:pPr>
                    <w:numPr>
                      <w:ilvl w:val="0"/>
                      <w:numId w:val="3"/>
                    </w:numPr>
                    <w:tabs>
                      <w:tab w:val="left" w:pos="329"/>
                    </w:tabs>
                    <w:ind w:hanging="219"/>
                    <w:rPr>
                      <w:rFonts w:ascii="Calibri" w:eastAsia="Calibri" w:hAnsi="Calibri" w:cs="Calibri"/>
                    </w:rPr>
                  </w:pP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r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oced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responder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lengua</w:t>
                  </w:r>
                  <w:proofErr w:type="spellEnd"/>
                  <w:r>
                    <w:rPr>
                      <w:rFonts w:ascii="Calibri"/>
                      <w:b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n</w:t>
                  </w:r>
                  <w:r>
                    <w:rPr>
                      <w:rFonts w:ascii="Calibri"/>
                      <w:b/>
                      <w:w w:val="99"/>
                    </w:rPr>
                    <w:t>glesa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pre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g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unta</w:t>
                  </w:r>
                  <w:r>
                    <w:rPr>
                      <w:rFonts w:asci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n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1"/>
                      <w:w w:val="99"/>
                    </w:rPr>
                    <w:t>p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ape</w:t>
                  </w:r>
                  <w:r>
                    <w:rPr>
                      <w:rFonts w:ascii="Calibri"/>
                      <w:b/>
                      <w:w w:val="99"/>
                    </w:rPr>
                    <w:t>l</w:t>
                  </w:r>
                  <w:proofErr w:type="spellEnd"/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/>
                      <w:b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/>
                      <w:b/>
                      <w:w w:val="99"/>
                    </w:rPr>
                    <w:t>x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a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en</w:t>
                  </w:r>
                  <w:proofErr w:type="spellEnd"/>
                  <w:r>
                    <w:rPr>
                      <w:rFonts w:ascii="Calibri"/>
                      <w:b/>
                      <w:spacing w:val="-1"/>
                      <w:w w:val="99"/>
                    </w:rPr>
                    <w:t>.</w:t>
                  </w:r>
                </w:p>
                <w:p w14:paraId="563C4308" w14:textId="77777777" w:rsidR="00B643B0" w:rsidRDefault="00B643B0" w:rsidP="00B643B0">
                  <w:pPr>
                    <w:spacing w:before="3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</w:p>
                <w:p w14:paraId="60E47E31" w14:textId="77777777" w:rsidR="00B643B0" w:rsidRDefault="00B643B0" w:rsidP="00B643B0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w w:val="99"/>
                    </w:rPr>
                    <w:t>TIEMPO: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1</w:t>
                  </w:r>
                  <w:r>
                    <w:rPr>
                      <w:rFonts w:asci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h</w:t>
                  </w:r>
                  <w:r>
                    <w:rPr>
                      <w:rFonts w:ascii="Calibri"/>
                      <w:b/>
                      <w:spacing w:val="-1"/>
                      <w:w w:val="99"/>
                    </w:rPr>
                    <w:t>o</w:t>
                  </w:r>
                  <w:r>
                    <w:rPr>
                      <w:rFonts w:ascii="Calibri"/>
                      <w:b/>
                      <w:w w:val="99"/>
                    </w:rPr>
                    <w:t>ra</w:t>
                  </w:r>
                  <w:r>
                    <w:rPr>
                      <w:rFonts w:ascii="Calibri"/>
                      <w:b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y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/>
                      <w:b/>
                      <w:w w:val="99"/>
                    </w:rPr>
                    <w:t>30</w:t>
                  </w:r>
                  <w:r>
                    <w:rPr>
                      <w:rFonts w:ascii="Calibri"/>
                      <w:b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b/>
                      <w:w w:val="99"/>
                    </w:rPr>
                    <w:t>m</w:t>
                  </w:r>
                  <w:r>
                    <w:rPr>
                      <w:rFonts w:ascii="Calibri"/>
                      <w:b/>
                      <w:spacing w:val="1"/>
                      <w:w w:val="99"/>
                    </w:rPr>
                    <w:t>i</w:t>
                  </w:r>
                  <w:r>
                    <w:rPr>
                      <w:rFonts w:ascii="Calibri"/>
                      <w:b/>
                      <w:w w:val="99"/>
                    </w:rPr>
                    <w:t>nutos</w:t>
                  </w:r>
                  <w:proofErr w:type="spellEnd"/>
                  <w:r>
                    <w:rPr>
                      <w:rFonts w:ascii="Calibri"/>
                      <w:b/>
                      <w:w w:val="99"/>
                    </w:rPr>
                    <w:t>.</w:t>
                  </w:r>
                </w:p>
                <w:p w14:paraId="38CA1A68" w14:textId="77777777" w:rsidR="00B643B0" w:rsidRDefault="00B643B0" w:rsidP="00B643B0">
                  <w:pPr>
                    <w:ind w:left="109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hAnsi="Calibri"/>
                      <w:b/>
                      <w:w w:val="99"/>
                    </w:rPr>
                    <w:t>CALIFICACI</w:t>
                  </w:r>
                  <w:r>
                    <w:rPr>
                      <w:rFonts w:ascii="Calibri" w:hAnsi="Calibri"/>
                      <w:b/>
                      <w:spacing w:val="2"/>
                      <w:w w:val="99"/>
                    </w:rPr>
                    <w:t>Ó</w:t>
                  </w:r>
                  <w:r>
                    <w:rPr>
                      <w:rFonts w:ascii="Calibri" w:hAnsi="Calibri"/>
                      <w:b/>
                      <w:w w:val="99"/>
                    </w:rPr>
                    <w:t>N: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La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w w:val="99"/>
                    </w:rPr>
                    <w:t>t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u</w:t>
                  </w:r>
                  <w:r>
                    <w:rPr>
                      <w:rFonts w:ascii="Calibri" w:hAnsi="Calibri"/>
                      <w:b/>
                      <w:w w:val="99"/>
                    </w:rPr>
                    <w:t>ación</w:t>
                  </w:r>
                  <w:proofErr w:type="spellEnd"/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áx</w:t>
                  </w:r>
                  <w:r>
                    <w:rPr>
                      <w:rFonts w:ascii="Calibri" w:hAnsi="Calibri"/>
                      <w:b/>
                      <w:w w:val="99"/>
                    </w:rPr>
                    <w:t>i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m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l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w w:val="99"/>
                    </w:rPr>
                    <w:t>p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ru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b</w:t>
                  </w:r>
                  <w:r>
                    <w:rPr>
                      <w:rFonts w:ascii="Calibri" w:hAnsi="Calibri"/>
                      <w:b/>
                      <w:w w:val="99"/>
                    </w:rPr>
                    <w:t>a</w:t>
                  </w:r>
                  <w:proofErr w:type="spellEnd"/>
                  <w:r>
                    <w:rPr>
                      <w:rFonts w:ascii="Calibri" w:hAnsi="Calibri"/>
                      <w:b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w w:val="99"/>
                    </w:rPr>
                    <w:t>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1"/>
                      <w:w w:val="99"/>
                    </w:rPr>
                    <w:t>d</w:t>
                  </w:r>
                  <w:r>
                    <w:rPr>
                      <w:rFonts w:ascii="Calibri" w:hAnsi="Calibri"/>
                      <w:b/>
                      <w:w w:val="99"/>
                    </w:rPr>
                    <w:t>e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w w:val="99"/>
                    </w:rPr>
                    <w:t>10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pu</w:t>
                  </w:r>
                  <w:r>
                    <w:rPr>
                      <w:rFonts w:ascii="Calibri" w:hAnsi="Calibri"/>
                      <w:b/>
                      <w:w w:val="99"/>
                    </w:rPr>
                    <w:t>n</w:t>
                  </w:r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tos</w:t>
                  </w:r>
                  <w:proofErr w:type="spellEnd"/>
                  <w:r>
                    <w:rPr>
                      <w:rFonts w:ascii="Calibri" w:hAnsi="Calibri"/>
                      <w:b/>
                      <w:spacing w:val="-1"/>
                      <w:w w:val="99"/>
                    </w:rPr>
                    <w:t>.</w:t>
                  </w:r>
                </w:p>
              </w:txbxContent>
            </v:textbox>
          </v:shape>
        </w:pict>
      </w:r>
    </w:p>
    <w:p w14:paraId="3794DED5" w14:textId="77777777" w:rsidR="00F12A1E" w:rsidRDefault="00F12A1E">
      <w:pPr>
        <w:spacing w:before="10"/>
        <w:rPr>
          <w:rFonts w:ascii="Arial" w:eastAsia="Arial" w:hAnsi="Arial" w:cs="Arial"/>
          <w:b/>
          <w:bCs/>
          <w:sz w:val="26"/>
          <w:szCs w:val="26"/>
        </w:rPr>
      </w:pPr>
    </w:p>
    <w:p w14:paraId="653557F6" w14:textId="77777777" w:rsidR="00F12A1E" w:rsidRDefault="00077156">
      <w:pPr>
        <w:spacing w:before="51"/>
        <w:ind w:left="3530" w:right="3532"/>
        <w:jc w:val="center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b/>
          <w:sz w:val="24"/>
        </w:rPr>
        <w:t>AN EXAMPLE TO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b/>
          <w:sz w:val="24"/>
        </w:rPr>
        <w:t>FOLLOW?</w:t>
      </w:r>
      <w:proofErr w:type="gramEnd"/>
    </w:p>
    <w:p w14:paraId="4A7C5641" w14:textId="77777777" w:rsidR="00F12A1E" w:rsidRDefault="00077156">
      <w:pPr>
        <w:pStyle w:val="BodyText"/>
        <w:spacing w:before="164" w:line="276" w:lineRule="auto"/>
        <w:ind w:left="213" w:right="282" w:firstLine="0"/>
      </w:pPr>
      <w:r>
        <w:t>The</w:t>
      </w:r>
      <w:r>
        <w:rPr>
          <w:spacing w:val="-2"/>
        </w:rPr>
        <w:t xml:space="preserve"> </w:t>
      </w:r>
      <w:r>
        <w:t>European</w:t>
      </w:r>
      <w:r>
        <w:rPr>
          <w:spacing w:val="-3"/>
        </w:rPr>
        <w:t xml:space="preserve"> </w:t>
      </w:r>
      <w:r>
        <w:t>Union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decided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reduce</w:t>
      </w:r>
      <w:r>
        <w:rPr>
          <w:spacing w:val="-2"/>
        </w:rPr>
        <w:t xml:space="preserve"> </w:t>
      </w:r>
      <w:r>
        <w:t>carbon</w:t>
      </w:r>
      <w:r>
        <w:rPr>
          <w:spacing w:val="-3"/>
        </w:rPr>
        <w:t xml:space="preserve"> </w:t>
      </w:r>
      <w:r>
        <w:t>emissions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cent.</w:t>
      </w:r>
      <w:r>
        <w:rPr>
          <w:spacing w:val="-2"/>
        </w:rPr>
        <w:t xml:space="preserve"> </w:t>
      </w:r>
      <w:r>
        <w:t>However,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recent</w:t>
      </w:r>
      <w:r>
        <w:rPr>
          <w:spacing w:val="-4"/>
        </w:rPr>
        <w:t xml:space="preserve"> </w:t>
      </w:r>
      <w:r>
        <w:t>survey</w:t>
      </w:r>
      <w:r>
        <w:rPr>
          <w:w w:val="99"/>
        </w:rPr>
        <w:t xml:space="preserve"> </w:t>
      </w:r>
      <w:r>
        <w:t>found that only 12 per cent of young British people think they can help to slow climate change</w:t>
      </w:r>
      <w:r>
        <w:rPr>
          <w:spacing w:val="-31"/>
        </w:rPr>
        <w:t xml:space="preserve"> </w:t>
      </w:r>
      <w:r>
        <w:t>by</w:t>
      </w:r>
      <w:r>
        <w:rPr>
          <w:spacing w:val="-1"/>
          <w:w w:val="99"/>
        </w:rPr>
        <w:t xml:space="preserve"> </w:t>
      </w:r>
      <w:r>
        <w:t>changing their lifestyles. It has been suggested teenagers feel that individual actions make</w:t>
      </w:r>
      <w:r>
        <w:rPr>
          <w:spacing w:val="-20"/>
        </w:rPr>
        <w:t xml:space="preserve"> </w:t>
      </w:r>
      <w:r>
        <w:t>little</w:t>
      </w:r>
      <w:r>
        <w:rPr>
          <w:spacing w:val="-1"/>
          <w:w w:val="99"/>
        </w:rPr>
        <w:t xml:space="preserve"> </w:t>
      </w:r>
      <w:r>
        <w:t>difference. If they had met a 67</w:t>
      </w:r>
      <w:r>
        <w:rPr>
          <w:rFonts w:cs="Calibri"/>
        </w:rPr>
        <w:t>‐</w:t>
      </w:r>
      <w:r>
        <w:t>year</w:t>
      </w:r>
      <w:r>
        <w:rPr>
          <w:rFonts w:cs="Calibri"/>
        </w:rPr>
        <w:t>‐</w:t>
      </w:r>
      <w:r>
        <w:t>old woman from London before completing the survey,</w:t>
      </w:r>
      <w:r>
        <w:rPr>
          <w:spacing w:val="-23"/>
        </w:rPr>
        <w:t xml:space="preserve"> </w:t>
      </w:r>
      <w:r>
        <w:t>their</w:t>
      </w:r>
      <w:r>
        <w:rPr>
          <w:spacing w:val="-1"/>
          <w:w w:val="99"/>
        </w:rPr>
        <w:t xml:space="preserve"> </w:t>
      </w:r>
      <w:r>
        <w:t>answers might have been</w:t>
      </w:r>
      <w:r>
        <w:rPr>
          <w:spacing w:val="-12"/>
        </w:rPr>
        <w:t xml:space="preserve"> </w:t>
      </w:r>
      <w:r>
        <w:t>different.</w:t>
      </w:r>
    </w:p>
    <w:p w14:paraId="1F05C5F2" w14:textId="77777777" w:rsidR="00F12A1E" w:rsidRDefault="00077156">
      <w:pPr>
        <w:pStyle w:val="BodyText"/>
        <w:spacing w:before="119" w:line="276" w:lineRule="auto"/>
        <w:ind w:left="213" w:right="282" w:firstLine="0"/>
      </w:pPr>
      <w:r>
        <w:t>Joan Pick recently appeared in the British newspapers because of her unusual lifestyle. Joan’s</w:t>
      </w:r>
      <w:r>
        <w:rPr>
          <w:spacing w:val="-23"/>
        </w:rPr>
        <w:t xml:space="preserve"> </w:t>
      </w:r>
      <w:r>
        <w:t>flat</w:t>
      </w:r>
      <w:r>
        <w:rPr>
          <w:w w:val="99"/>
        </w:rPr>
        <w:t xml:space="preserve"> </w:t>
      </w:r>
      <w:r>
        <w:t>doesn’t have any heating or hot water. She hasn’t eaten a cooked meal for years, and she just eats</w:t>
      </w:r>
      <w:r>
        <w:rPr>
          <w:spacing w:val="-31"/>
        </w:rPr>
        <w:t xml:space="preserve"> </w:t>
      </w:r>
      <w:r>
        <w:t>raw</w:t>
      </w:r>
      <w:r>
        <w:rPr>
          <w:w w:val="99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nuts.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electrical</w:t>
      </w:r>
      <w:r>
        <w:rPr>
          <w:spacing w:val="-3"/>
        </w:rPr>
        <w:t xml:space="preserve"> </w:t>
      </w:r>
      <w:r>
        <w:t>appliances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t>uses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kettle,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light</w:t>
      </w:r>
      <w:r>
        <w:rPr>
          <w:spacing w:val="-1"/>
        </w:rPr>
        <w:t xml:space="preserve"> </w:t>
      </w:r>
      <w:r>
        <w:t>bulb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radio.</w:t>
      </w:r>
      <w:r>
        <w:rPr>
          <w:spacing w:val="-4"/>
        </w:rPr>
        <w:t xml:space="preserve"> </w:t>
      </w:r>
      <w:r>
        <w:t>Thanks</w:t>
      </w:r>
      <w:r>
        <w:rPr>
          <w:spacing w:val="-1"/>
          <w:w w:val="99"/>
        </w:rPr>
        <w:t xml:space="preserve"> </w:t>
      </w:r>
      <w:r>
        <w:t>to her radical lifestyle, Joan has reduced her carbon footprint to almost</w:t>
      </w:r>
      <w:r>
        <w:rPr>
          <w:spacing w:val="-27"/>
        </w:rPr>
        <w:t xml:space="preserve"> </w:t>
      </w:r>
      <w:r>
        <w:t>zero.</w:t>
      </w:r>
    </w:p>
    <w:p w14:paraId="3B878F95" w14:textId="77777777" w:rsidR="00F12A1E" w:rsidRDefault="00077156">
      <w:pPr>
        <w:pStyle w:val="BodyText"/>
        <w:spacing w:before="120" w:line="276" w:lineRule="auto"/>
        <w:ind w:left="213" w:right="282" w:firstLine="0"/>
      </w:pPr>
      <w:r>
        <w:t>But what made Joan Pick choose to live like this? The answer can be found in her job. She was</w:t>
      </w:r>
      <w:r>
        <w:rPr>
          <w:spacing w:val="-32"/>
        </w:rPr>
        <w:t xml:space="preserve"> </w:t>
      </w:r>
      <w:r>
        <w:t>working</w:t>
      </w:r>
      <w:r>
        <w:rPr>
          <w:w w:val="99"/>
        </w:rPr>
        <w:t xml:space="preserve"> </w:t>
      </w:r>
      <w:r>
        <w:t>on an energy efficiency project which led her to conclude that mass consumption was wrong. As</w:t>
      </w:r>
      <w:r>
        <w:rPr>
          <w:spacing w:val="-26"/>
        </w:rPr>
        <w:t xml:space="preserve"> </w:t>
      </w:r>
      <w:r>
        <w:t>a</w:t>
      </w:r>
      <w:r>
        <w:rPr>
          <w:w w:val="99"/>
        </w:rPr>
        <w:t xml:space="preserve"> </w:t>
      </w:r>
      <w:r>
        <w:t>result, she stopped using her car and gave up on all motorized transport. Since then, she has</w:t>
      </w:r>
      <w:r>
        <w:rPr>
          <w:spacing w:val="-28"/>
        </w:rPr>
        <w:t xml:space="preserve"> </w:t>
      </w:r>
      <w:r>
        <w:t>walked</w:t>
      </w:r>
      <w:r>
        <w:rPr>
          <w:w w:val="99"/>
        </w:rPr>
        <w:t xml:space="preserve"> </w:t>
      </w:r>
      <w:r>
        <w:t>everywhere.</w:t>
      </w:r>
    </w:p>
    <w:p w14:paraId="5A9C2995" w14:textId="77777777" w:rsidR="00F12A1E" w:rsidRDefault="00077156">
      <w:pPr>
        <w:pStyle w:val="BodyText"/>
        <w:spacing w:before="119" w:line="276" w:lineRule="auto"/>
        <w:ind w:left="213" w:right="282" w:firstLine="0"/>
      </w:pPr>
      <w:r>
        <w:t>To most of us, the way that Joan Pick lives isn’t a very attractive proposition. According to</w:t>
      </w:r>
      <w:r>
        <w:rPr>
          <w:spacing w:val="-16"/>
        </w:rPr>
        <w:t xml:space="preserve"> </w:t>
      </w:r>
      <w:r>
        <w:t>Joan,</w:t>
      </w:r>
      <w:r>
        <w:rPr>
          <w:w w:val="99"/>
        </w:rPr>
        <w:t xml:space="preserve"> </w:t>
      </w:r>
      <w:r>
        <w:t>however, we should all live in a more sustainable way so that the world’s resources don’t run out.</w:t>
      </w:r>
      <w:r>
        <w:rPr>
          <w:spacing w:val="-30"/>
        </w:rPr>
        <w:t xml:space="preserve"> </w:t>
      </w:r>
      <w:r>
        <w:t>After</w:t>
      </w:r>
      <w:r>
        <w:rPr>
          <w:spacing w:val="-1"/>
          <w:w w:val="99"/>
        </w:rPr>
        <w:t xml:space="preserve"> </w:t>
      </w:r>
      <w:r>
        <w:t>all, what’s the point of worrying about climate change if we are always recharging our mobile</w:t>
      </w:r>
      <w:r>
        <w:rPr>
          <w:spacing w:val="-21"/>
        </w:rPr>
        <w:t xml:space="preserve"> </w:t>
      </w:r>
      <w:r>
        <w:t>phones</w:t>
      </w:r>
      <w:r>
        <w:rPr>
          <w:w w:val="99"/>
        </w:rPr>
        <w:t xml:space="preserve"> </w:t>
      </w:r>
      <w:r>
        <w:t>and spending hours on a</w:t>
      </w:r>
      <w:r>
        <w:rPr>
          <w:spacing w:val="-10"/>
        </w:rPr>
        <w:t xml:space="preserve"> </w:t>
      </w:r>
      <w:r>
        <w:t>computer?</w:t>
      </w:r>
    </w:p>
    <w:p w14:paraId="33F42CE5" w14:textId="77777777" w:rsidR="00B643B0" w:rsidRDefault="00B643B0" w:rsidP="00924252">
      <w:pPr>
        <w:spacing w:before="120"/>
        <w:rPr>
          <w:rFonts w:ascii="Calibri" w:eastAsia="Calibri" w:hAnsi="Calibri" w:cs="Calibri"/>
          <w:sz w:val="31"/>
          <w:szCs w:val="31"/>
        </w:rPr>
      </w:pPr>
    </w:p>
    <w:p w14:paraId="396B1905" w14:textId="77777777" w:rsidR="00B643B0" w:rsidRPr="00164BE3" w:rsidRDefault="00B643B0" w:rsidP="00D7798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60" w:hanging="644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Are the following statements TRUE or FALSE? Copy the evidence from the text. No marks are given for only TRUE or FALSE.</w:t>
      </w:r>
      <w:r w:rsidR="00E05821">
        <w:rPr>
          <w:rFonts w:cstheme="minorHAnsi"/>
          <w:b/>
          <w:szCs w:val="20"/>
        </w:rPr>
        <w:t xml:space="preserve"> (2 points)</w:t>
      </w:r>
    </w:p>
    <w:p w14:paraId="5CABA7C3" w14:textId="77777777" w:rsidR="00B643B0" w:rsidRPr="00164BE3" w:rsidRDefault="00586D19" w:rsidP="00B643B0">
      <w:pPr>
        <w:pStyle w:val="ListParagraph"/>
        <w:numPr>
          <w:ilvl w:val="0"/>
          <w:numId w:val="5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Joan Pick uses electricity for cooking and heating</w:t>
      </w:r>
      <w:r w:rsidR="007B1CF4">
        <w:rPr>
          <w:rFonts w:cs="Times New Roman"/>
          <w:szCs w:val="20"/>
        </w:rPr>
        <w:t>.</w:t>
      </w:r>
    </w:p>
    <w:p w14:paraId="404FC09A" w14:textId="77777777" w:rsidR="00B643B0" w:rsidRPr="00E05821" w:rsidRDefault="00586D19" w:rsidP="00D77989">
      <w:pPr>
        <w:pStyle w:val="ListParagraph"/>
        <w:numPr>
          <w:ilvl w:val="0"/>
          <w:numId w:val="5"/>
        </w:numPr>
        <w:spacing w:before="20" w:after="28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Nowadays, Joan Pick never travels very far</w:t>
      </w:r>
      <w:r w:rsidR="007B1CF4">
        <w:rPr>
          <w:rFonts w:cs="Times New Roman"/>
          <w:szCs w:val="20"/>
        </w:rPr>
        <w:t>.</w:t>
      </w:r>
    </w:p>
    <w:p w14:paraId="6B061239" w14:textId="77777777" w:rsidR="00B643B0" w:rsidRPr="00164BE3" w:rsidRDefault="00B643B0" w:rsidP="00D7798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851" w:hanging="63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In your own words and based on the ideas in the text, answer the following questions.</w:t>
      </w:r>
      <w:r>
        <w:rPr>
          <w:rFonts w:cstheme="minorHAnsi"/>
          <w:b/>
          <w:szCs w:val="20"/>
        </w:rPr>
        <w:t xml:space="preserve"> </w:t>
      </w:r>
      <w:r w:rsidRPr="00164BE3">
        <w:rPr>
          <w:rFonts w:cstheme="minorHAnsi"/>
          <w:b/>
          <w:szCs w:val="20"/>
        </w:rPr>
        <w:t>Do not copy from the text.</w:t>
      </w:r>
      <w:r w:rsidR="00E05821">
        <w:rPr>
          <w:rFonts w:cstheme="minorHAnsi"/>
          <w:b/>
          <w:szCs w:val="20"/>
        </w:rPr>
        <w:t xml:space="preserve"> (2 points)</w:t>
      </w:r>
    </w:p>
    <w:p w14:paraId="62F617E8" w14:textId="77777777" w:rsidR="00B643B0" w:rsidRPr="00164BE3" w:rsidRDefault="00586D19" w:rsidP="00B643B0">
      <w:pPr>
        <w:pStyle w:val="ListParagraph"/>
        <w:numPr>
          <w:ilvl w:val="0"/>
          <w:numId w:val="6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What do most British teenagers think it will be difficult to do?</w:t>
      </w:r>
    </w:p>
    <w:p w14:paraId="15FFFB39" w14:textId="77777777" w:rsidR="00B643B0" w:rsidRDefault="00586D19" w:rsidP="00D77989">
      <w:pPr>
        <w:pStyle w:val="ListParagraph"/>
        <w:numPr>
          <w:ilvl w:val="0"/>
          <w:numId w:val="6"/>
        </w:numPr>
        <w:spacing w:before="20" w:after="28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Why did Joan Pick change her lifestyle?</w:t>
      </w:r>
    </w:p>
    <w:p w14:paraId="78361F15" w14:textId="77777777" w:rsidR="00AF7B43" w:rsidRDefault="00AF7B43" w:rsidP="00AF7B43">
      <w:pPr>
        <w:pStyle w:val="ListParagraph"/>
        <w:spacing w:before="20" w:after="280"/>
        <w:ind w:left="851"/>
        <w:rPr>
          <w:rFonts w:cs="Times New Roman"/>
          <w:szCs w:val="20"/>
        </w:rPr>
      </w:pPr>
    </w:p>
    <w:p w14:paraId="4F535772" w14:textId="77777777" w:rsidR="00AF7B43" w:rsidRDefault="00AF7B43" w:rsidP="00AF7B43">
      <w:pPr>
        <w:pStyle w:val="ListParagraph"/>
        <w:spacing w:before="20" w:after="280"/>
        <w:ind w:left="851"/>
        <w:rPr>
          <w:rFonts w:cs="Times New Roman"/>
          <w:szCs w:val="20"/>
        </w:rPr>
      </w:pPr>
    </w:p>
    <w:p w14:paraId="63B316E2" w14:textId="3CDDD15E" w:rsidR="00B643B0" w:rsidRPr="00164BE3" w:rsidRDefault="00B643B0" w:rsidP="00B643B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240"/>
        <w:ind w:left="851" w:hanging="637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Find the words or phrases in the text that mean:</w:t>
      </w:r>
      <w:r w:rsidR="00E05821">
        <w:rPr>
          <w:rFonts w:cstheme="minorHAnsi"/>
          <w:b/>
          <w:szCs w:val="20"/>
        </w:rPr>
        <w:t xml:space="preserve"> (1 point: 0.25 points each)</w:t>
      </w:r>
    </w:p>
    <w:p w14:paraId="6881B856" w14:textId="77777777" w:rsidR="00B643B0" w:rsidRPr="00164BE3" w:rsidRDefault="002B4AAE" w:rsidP="00B643B0">
      <w:pPr>
        <w:pStyle w:val="ListParagraph"/>
        <w:numPr>
          <w:ilvl w:val="0"/>
          <w:numId w:val="7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q</w:t>
      </w:r>
      <w:r w:rsidR="00586D19">
        <w:rPr>
          <w:rFonts w:cs="Times New Roman"/>
          <w:szCs w:val="20"/>
        </w:rPr>
        <w:t>uestionnaire</w:t>
      </w:r>
      <w:r>
        <w:rPr>
          <w:rFonts w:cs="Times New Roman"/>
          <w:szCs w:val="20"/>
        </w:rPr>
        <w:t xml:space="preserve"> </w:t>
      </w:r>
      <w:r w:rsidRPr="009E4E89">
        <w:rPr>
          <w:rFonts w:cs="Times New Roman"/>
          <w:i/>
          <w:szCs w:val="20"/>
        </w:rPr>
        <w:t>(paragraph 1)</w:t>
      </w:r>
    </w:p>
    <w:p w14:paraId="5389AC15" w14:textId="77777777" w:rsidR="00B643B0" w:rsidRPr="00164BE3" w:rsidRDefault="00586D19" w:rsidP="00B643B0">
      <w:pPr>
        <w:pStyle w:val="ListParagraph"/>
        <w:numPr>
          <w:ilvl w:val="0"/>
          <w:numId w:val="7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uncooked</w:t>
      </w:r>
      <w:r w:rsidR="002B4AAE">
        <w:rPr>
          <w:rFonts w:cs="Times New Roman"/>
          <w:szCs w:val="20"/>
        </w:rPr>
        <w:t xml:space="preserve"> </w:t>
      </w:r>
      <w:r w:rsidR="002B4AAE" w:rsidRPr="009E4E89">
        <w:rPr>
          <w:rFonts w:cs="Times New Roman"/>
          <w:i/>
          <w:szCs w:val="20"/>
        </w:rPr>
        <w:t>(paragraph 2)</w:t>
      </w:r>
    </w:p>
    <w:p w14:paraId="639B9099" w14:textId="77777777" w:rsidR="00B643B0" w:rsidRPr="00164BE3" w:rsidRDefault="00586D19" w:rsidP="00B643B0">
      <w:pPr>
        <w:pStyle w:val="ListParagraph"/>
        <w:numPr>
          <w:ilvl w:val="0"/>
          <w:numId w:val="7"/>
        </w:numPr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device</w:t>
      </w:r>
      <w:r w:rsidR="002B4AAE">
        <w:rPr>
          <w:rFonts w:cs="Times New Roman"/>
          <w:szCs w:val="20"/>
        </w:rPr>
        <w:t xml:space="preserve"> </w:t>
      </w:r>
      <w:r w:rsidR="002B4AAE" w:rsidRPr="009E4E89">
        <w:rPr>
          <w:rFonts w:cs="Times New Roman"/>
          <w:i/>
          <w:szCs w:val="20"/>
        </w:rPr>
        <w:t>(paragraph 2)</w:t>
      </w:r>
      <w:r w:rsidR="002B4AAE" w:rsidRPr="009E4E89">
        <w:rPr>
          <w:rFonts w:cs="Times New Roman"/>
          <w:i/>
          <w:szCs w:val="20"/>
        </w:rPr>
        <w:tab/>
      </w:r>
    </w:p>
    <w:p w14:paraId="620717CB" w14:textId="77777777" w:rsidR="00B643B0" w:rsidRDefault="00586D19" w:rsidP="00D77989">
      <w:pPr>
        <w:pStyle w:val="ListParagraph"/>
        <w:numPr>
          <w:ilvl w:val="0"/>
          <w:numId w:val="7"/>
        </w:numPr>
        <w:spacing w:after="280"/>
        <w:ind w:left="851" w:hanging="637"/>
        <w:rPr>
          <w:rFonts w:cs="Times New Roman"/>
          <w:szCs w:val="20"/>
        </w:rPr>
      </w:pPr>
      <w:r>
        <w:rPr>
          <w:rFonts w:cs="Times New Roman"/>
          <w:szCs w:val="20"/>
        </w:rPr>
        <w:t>finish</w:t>
      </w:r>
      <w:r w:rsidR="002B4AAE">
        <w:rPr>
          <w:rFonts w:cs="Times New Roman"/>
          <w:szCs w:val="20"/>
        </w:rPr>
        <w:t xml:space="preserve"> </w:t>
      </w:r>
      <w:r w:rsidR="002B4AAE" w:rsidRPr="009E4E89">
        <w:rPr>
          <w:rFonts w:cs="Times New Roman"/>
          <w:i/>
          <w:szCs w:val="20"/>
        </w:rPr>
        <w:t>(paragraph 4)</w:t>
      </w:r>
    </w:p>
    <w:p w14:paraId="672F16B6" w14:textId="77777777" w:rsidR="00B643B0" w:rsidRPr="00164BE3" w:rsidRDefault="00B643B0" w:rsidP="00D7798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/>
        <w:ind w:left="778" w:hanging="562"/>
        <w:rPr>
          <w:rFonts w:cstheme="minorHAnsi"/>
          <w:b/>
          <w:szCs w:val="20"/>
        </w:rPr>
      </w:pPr>
      <w:r w:rsidRPr="00164BE3">
        <w:rPr>
          <w:rFonts w:cstheme="minorHAnsi"/>
          <w:b/>
          <w:szCs w:val="20"/>
        </w:rPr>
        <w:t>Complete the following sentences. Use the appropriate form of the word in brackets when given.</w:t>
      </w:r>
      <w:r w:rsidR="00E05821">
        <w:rPr>
          <w:rFonts w:cstheme="minorHAnsi"/>
          <w:b/>
          <w:szCs w:val="20"/>
        </w:rPr>
        <w:t xml:space="preserve"> (2 points: 0.5 points each)</w:t>
      </w:r>
    </w:p>
    <w:p w14:paraId="240FD291" w14:textId="553CAF9F" w:rsidR="00B643B0" w:rsidRPr="00E149AC" w:rsidRDefault="00586D19" w:rsidP="00841A31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>
        <w:rPr>
          <w:rFonts w:cstheme="minorHAnsi"/>
          <w:szCs w:val="20"/>
        </w:rPr>
        <w:t>Jenny _______ (make</w:t>
      </w:r>
      <w:r w:rsidR="00B643B0" w:rsidRPr="00E149AC">
        <w:rPr>
          <w:rFonts w:cstheme="minorHAnsi"/>
          <w:szCs w:val="20"/>
        </w:rPr>
        <w:t xml:space="preserve">) </w:t>
      </w:r>
      <w:r>
        <w:rPr>
          <w:rFonts w:cstheme="minorHAnsi"/>
          <w:szCs w:val="20"/>
        </w:rPr>
        <w:t xml:space="preserve">to study hard by her parents. They believed in </w:t>
      </w:r>
      <w:r w:rsidR="00B643B0" w:rsidRPr="00E149AC">
        <w:rPr>
          <w:rFonts w:cstheme="minorHAnsi"/>
          <w:szCs w:val="20"/>
        </w:rPr>
        <w:t>_____</w:t>
      </w:r>
      <w:r>
        <w:rPr>
          <w:rFonts w:cstheme="minorHAnsi"/>
          <w:szCs w:val="20"/>
        </w:rPr>
        <w:t xml:space="preserve"> </w:t>
      </w:r>
      <w:r w:rsidR="00B643B0" w:rsidRPr="00E149AC">
        <w:rPr>
          <w:rFonts w:cstheme="minorHAnsi"/>
          <w:szCs w:val="20"/>
        </w:rPr>
        <w:t>(</w:t>
      </w:r>
      <w:r>
        <w:rPr>
          <w:rFonts w:cstheme="minorHAnsi"/>
          <w:szCs w:val="20"/>
        </w:rPr>
        <w:t>be</w:t>
      </w:r>
      <w:r w:rsidR="00B643B0" w:rsidRPr="00E149AC">
        <w:rPr>
          <w:rFonts w:cstheme="minorHAnsi"/>
          <w:szCs w:val="20"/>
        </w:rPr>
        <w:t>)</w:t>
      </w:r>
      <w:r>
        <w:rPr>
          <w:rFonts w:cstheme="minorHAnsi"/>
          <w:szCs w:val="20"/>
        </w:rPr>
        <w:t xml:space="preserve"> very strict</w:t>
      </w:r>
      <w:r w:rsidR="00541C3B">
        <w:rPr>
          <w:rFonts w:cstheme="minorHAnsi"/>
          <w:szCs w:val="20"/>
        </w:rPr>
        <w:t>.</w:t>
      </w:r>
    </w:p>
    <w:p w14:paraId="0E0DCDE2" w14:textId="77777777" w:rsidR="00B643B0" w:rsidRPr="00E149AC" w:rsidRDefault="00586D19" w:rsidP="00841A31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83" w:hanging="567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We are lost! If you </w:t>
      </w:r>
      <w:r w:rsidR="00B643B0" w:rsidRPr="00E149AC">
        <w:rPr>
          <w:rFonts w:cstheme="minorHAnsi"/>
          <w:szCs w:val="20"/>
        </w:rPr>
        <w:t>_______</w:t>
      </w:r>
      <w:r>
        <w:rPr>
          <w:rFonts w:cstheme="minorHAnsi"/>
          <w:szCs w:val="20"/>
        </w:rPr>
        <w:t xml:space="preserve"> </w:t>
      </w:r>
      <w:r w:rsidR="00B643B0" w:rsidRPr="00E149AC">
        <w:rPr>
          <w:rFonts w:cstheme="minorHAnsi"/>
          <w:szCs w:val="20"/>
        </w:rPr>
        <w:t>(write</w:t>
      </w:r>
      <w:r>
        <w:rPr>
          <w:rFonts w:cstheme="minorHAnsi"/>
          <w:szCs w:val="20"/>
        </w:rPr>
        <w:t xml:space="preserve"> down</w:t>
      </w:r>
      <w:r w:rsidR="00B643B0" w:rsidRPr="00E149AC">
        <w:rPr>
          <w:rFonts w:cstheme="minorHAnsi"/>
          <w:szCs w:val="20"/>
        </w:rPr>
        <w:t>)</w:t>
      </w:r>
      <w:r>
        <w:rPr>
          <w:rFonts w:cstheme="minorHAnsi"/>
          <w:szCs w:val="20"/>
        </w:rPr>
        <w:t xml:space="preserve"> the address this </w:t>
      </w:r>
      <w:r w:rsidR="00B643B0" w:rsidRPr="00E149AC">
        <w:rPr>
          <w:rFonts w:cstheme="minorHAnsi"/>
          <w:szCs w:val="20"/>
        </w:rPr>
        <w:t>______</w:t>
      </w:r>
      <w:r>
        <w:rPr>
          <w:rFonts w:cstheme="minorHAnsi"/>
          <w:szCs w:val="20"/>
        </w:rPr>
        <w:t xml:space="preserve"> (</w:t>
      </w:r>
      <w:r w:rsidR="00B643B0" w:rsidRPr="00E149AC">
        <w:rPr>
          <w:rFonts w:cstheme="minorHAnsi"/>
          <w:szCs w:val="20"/>
        </w:rPr>
        <w:t>n</w:t>
      </w:r>
      <w:r>
        <w:rPr>
          <w:rFonts w:cstheme="minorHAnsi"/>
          <w:szCs w:val="20"/>
        </w:rPr>
        <w:t>ot happen</w:t>
      </w:r>
      <w:r w:rsidR="00B643B0" w:rsidRPr="00E149AC">
        <w:rPr>
          <w:rFonts w:cstheme="minorHAnsi"/>
          <w:szCs w:val="20"/>
        </w:rPr>
        <w:t>).</w:t>
      </w:r>
    </w:p>
    <w:p w14:paraId="42A01C56" w14:textId="69B6B219" w:rsidR="00586D19" w:rsidRPr="00586D19" w:rsidRDefault="00B643B0" w:rsidP="00D7798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280" w:line="268" w:lineRule="exact"/>
        <w:ind w:left="783" w:right="274" w:hanging="567"/>
      </w:pPr>
      <w:r w:rsidRPr="00586D19">
        <w:rPr>
          <w:rFonts w:cstheme="minorHAnsi"/>
          <w:szCs w:val="20"/>
        </w:rPr>
        <w:t xml:space="preserve">I </w:t>
      </w:r>
      <w:r w:rsidR="00586D19" w:rsidRPr="00586D19">
        <w:rPr>
          <w:rFonts w:cstheme="minorHAnsi"/>
          <w:szCs w:val="20"/>
        </w:rPr>
        <w:t>haven’t travelled very much, in fact I</w:t>
      </w:r>
      <w:r w:rsidRPr="00586D19">
        <w:rPr>
          <w:rFonts w:cstheme="minorHAnsi"/>
          <w:szCs w:val="20"/>
        </w:rPr>
        <w:t xml:space="preserve"> _______</w:t>
      </w:r>
      <w:proofErr w:type="gramStart"/>
      <w:r w:rsidRPr="00586D19">
        <w:rPr>
          <w:rFonts w:cstheme="minorHAnsi"/>
          <w:szCs w:val="20"/>
        </w:rPr>
        <w:t>_(</w:t>
      </w:r>
      <w:proofErr w:type="gramEnd"/>
      <w:r w:rsidR="00586D19" w:rsidRPr="00586D19">
        <w:rPr>
          <w:rFonts w:cstheme="minorHAnsi"/>
          <w:szCs w:val="20"/>
        </w:rPr>
        <w:t>ever/go</w:t>
      </w:r>
      <w:r w:rsidRPr="00586D19">
        <w:rPr>
          <w:rFonts w:cstheme="minorHAnsi"/>
          <w:szCs w:val="20"/>
        </w:rPr>
        <w:t xml:space="preserve">) </w:t>
      </w:r>
      <w:r w:rsidR="008921CC">
        <w:rPr>
          <w:rFonts w:cstheme="minorHAnsi"/>
          <w:szCs w:val="20"/>
        </w:rPr>
        <w:t>out of this country!</w:t>
      </w:r>
    </w:p>
    <w:p w14:paraId="2CE8272A" w14:textId="77777777" w:rsidR="00B643B0" w:rsidRPr="00586D19" w:rsidRDefault="00B643B0" w:rsidP="00D77989">
      <w:pPr>
        <w:pStyle w:val="ListParagraph"/>
        <w:autoSpaceDE w:val="0"/>
        <w:autoSpaceDN w:val="0"/>
        <w:adjustRightInd w:val="0"/>
        <w:spacing w:after="120" w:line="268" w:lineRule="exact"/>
        <w:ind w:left="720" w:right="274"/>
        <w:rPr>
          <w:b/>
        </w:rPr>
      </w:pPr>
      <w:r w:rsidRPr="00586D19">
        <w:rPr>
          <w:b/>
        </w:rPr>
        <w:t xml:space="preserve">Complete the following sentence to report what </w:t>
      </w:r>
      <w:proofErr w:type="gramStart"/>
      <w:r w:rsidRPr="00586D19">
        <w:rPr>
          <w:b/>
        </w:rPr>
        <w:t>was</w:t>
      </w:r>
      <w:r w:rsidR="00E05821">
        <w:rPr>
          <w:b/>
        </w:rPr>
        <w:t xml:space="preserve"> </w:t>
      </w:r>
      <w:r w:rsidRPr="00586D19">
        <w:rPr>
          <w:b/>
          <w:spacing w:val="-30"/>
        </w:rPr>
        <w:t xml:space="preserve"> </w:t>
      </w:r>
      <w:r w:rsidRPr="00586D19">
        <w:rPr>
          <w:b/>
        </w:rPr>
        <w:t>said</w:t>
      </w:r>
      <w:proofErr w:type="gramEnd"/>
      <w:r w:rsidRPr="00586D19">
        <w:rPr>
          <w:b/>
        </w:rPr>
        <w:t>.</w:t>
      </w:r>
    </w:p>
    <w:p w14:paraId="08A5DFFB" w14:textId="142A55E2" w:rsidR="00B643B0" w:rsidRPr="00541C3B" w:rsidRDefault="00541C3B" w:rsidP="00541C3B">
      <w:pPr>
        <w:tabs>
          <w:tab w:val="left" w:pos="720"/>
        </w:tabs>
        <w:autoSpaceDE w:val="0"/>
        <w:autoSpaceDN w:val="0"/>
        <w:adjustRightInd w:val="0"/>
        <w:ind w:left="216"/>
        <w:rPr>
          <w:rFonts w:cstheme="minorHAnsi"/>
          <w:szCs w:val="20"/>
        </w:rPr>
      </w:pPr>
      <w:r>
        <w:rPr>
          <w:rFonts w:cstheme="minorHAnsi"/>
          <w:szCs w:val="20"/>
        </w:rPr>
        <w:t>d.</w:t>
      </w:r>
      <w:r>
        <w:rPr>
          <w:rFonts w:cstheme="minorHAnsi"/>
          <w:szCs w:val="20"/>
        </w:rPr>
        <w:tab/>
      </w:r>
      <w:r w:rsidR="008921CC" w:rsidRPr="00541C3B">
        <w:rPr>
          <w:rFonts w:cstheme="minorHAnsi"/>
          <w:szCs w:val="20"/>
        </w:rPr>
        <w:t>‘How long have you lived here?’</w:t>
      </w:r>
    </w:p>
    <w:p w14:paraId="5E8E60D8" w14:textId="77777777" w:rsidR="00B643B0" w:rsidRPr="00E149AC" w:rsidRDefault="00B643B0" w:rsidP="00D77989">
      <w:pPr>
        <w:pStyle w:val="ListParagraph"/>
        <w:autoSpaceDE w:val="0"/>
        <w:autoSpaceDN w:val="0"/>
        <w:adjustRightInd w:val="0"/>
        <w:spacing w:after="280"/>
        <w:ind w:left="720"/>
        <w:rPr>
          <w:rFonts w:cstheme="minorHAnsi"/>
          <w:szCs w:val="20"/>
        </w:rPr>
      </w:pPr>
      <w:r w:rsidRPr="00E149AC">
        <w:rPr>
          <w:rFonts w:cstheme="minorHAnsi"/>
          <w:szCs w:val="20"/>
        </w:rPr>
        <w:t xml:space="preserve">He </w:t>
      </w:r>
      <w:r w:rsidR="00586D19">
        <w:rPr>
          <w:rFonts w:cstheme="minorHAnsi"/>
          <w:szCs w:val="20"/>
        </w:rPr>
        <w:t xml:space="preserve">asked me </w:t>
      </w:r>
      <w:r w:rsidRPr="00E149AC">
        <w:rPr>
          <w:rFonts w:cstheme="minorHAnsi"/>
          <w:szCs w:val="20"/>
        </w:rPr>
        <w:t>__________________</w:t>
      </w:r>
    </w:p>
    <w:p w14:paraId="05130997" w14:textId="7CD89F08" w:rsidR="00B643B0" w:rsidRPr="00541C3B" w:rsidRDefault="00541C3B" w:rsidP="00541C3B">
      <w:pPr>
        <w:tabs>
          <w:tab w:val="left" w:pos="720"/>
        </w:tabs>
        <w:autoSpaceDE w:val="0"/>
        <w:autoSpaceDN w:val="0"/>
        <w:adjustRightInd w:val="0"/>
        <w:ind w:left="216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5.</w:t>
      </w:r>
      <w:r>
        <w:rPr>
          <w:rFonts w:cstheme="minorHAnsi"/>
          <w:b/>
          <w:szCs w:val="20"/>
        </w:rPr>
        <w:tab/>
      </w:r>
      <w:r w:rsidR="00883C12">
        <w:rPr>
          <w:rFonts w:cstheme="minorHAnsi"/>
          <w:b/>
          <w:szCs w:val="20"/>
        </w:rPr>
        <w:t xml:space="preserve">Write about </w:t>
      </w:r>
      <w:r w:rsidR="00B643B0" w:rsidRPr="00541C3B">
        <w:rPr>
          <w:rFonts w:cstheme="minorHAnsi"/>
          <w:b/>
          <w:szCs w:val="20"/>
        </w:rPr>
        <w:t>150</w:t>
      </w:r>
      <w:r w:rsidR="00883C12" w:rsidRPr="00541C3B">
        <w:rPr>
          <w:rFonts w:ascii="Calibri" w:hAnsi="Calibri" w:cstheme="minorHAnsi"/>
          <w:b/>
          <w:szCs w:val="20"/>
        </w:rPr>
        <w:t>–</w:t>
      </w:r>
      <w:r w:rsidR="00883C12">
        <w:rPr>
          <w:rFonts w:ascii="Calibri" w:hAnsi="Calibri" w:cstheme="minorHAnsi"/>
          <w:b/>
          <w:szCs w:val="20"/>
        </w:rPr>
        <w:t>200</w:t>
      </w:r>
      <w:bookmarkStart w:id="0" w:name="_GoBack"/>
      <w:bookmarkEnd w:id="0"/>
      <w:r w:rsidR="00B643B0" w:rsidRPr="00541C3B">
        <w:rPr>
          <w:rFonts w:cstheme="minorHAnsi"/>
          <w:b/>
          <w:szCs w:val="20"/>
        </w:rPr>
        <w:t xml:space="preserve"> words on the following topic.</w:t>
      </w:r>
      <w:r w:rsidR="00E05821" w:rsidRPr="00541C3B">
        <w:rPr>
          <w:rFonts w:cstheme="minorHAnsi"/>
          <w:b/>
          <w:szCs w:val="20"/>
        </w:rPr>
        <w:t xml:space="preserve"> (3 points)</w:t>
      </w:r>
    </w:p>
    <w:p w14:paraId="4663AB9D" w14:textId="07F1130B" w:rsidR="00B643B0" w:rsidRPr="00164BE3" w:rsidRDefault="00586D19" w:rsidP="00541C3B">
      <w:pPr>
        <w:ind w:left="720"/>
        <w:rPr>
          <w:rFonts w:cs="Times New Roman"/>
          <w:szCs w:val="20"/>
        </w:rPr>
      </w:pPr>
      <w:r>
        <w:rPr>
          <w:rFonts w:cs="Times New Roman"/>
          <w:szCs w:val="20"/>
        </w:rPr>
        <w:t>Will our children live in a worse environment than we do? Discuss.</w:t>
      </w:r>
    </w:p>
    <w:p w14:paraId="78BB83FE" w14:textId="77777777" w:rsidR="00B643B0" w:rsidRDefault="00B643B0" w:rsidP="00B643B0">
      <w:pPr>
        <w:pStyle w:val="Heading1"/>
        <w:tabs>
          <w:tab w:val="left" w:pos="381"/>
        </w:tabs>
        <w:ind w:left="214" w:right="480"/>
      </w:pPr>
    </w:p>
    <w:sectPr w:rsidR="00B643B0" w:rsidSect="00B643B0">
      <w:headerReference w:type="default" r:id="rId8"/>
      <w:footerReference w:type="default" r:id="rId9"/>
      <w:type w:val="continuous"/>
      <w:pgSz w:w="11910" w:h="16840"/>
      <w:pgMar w:top="2040" w:right="1220" w:bottom="1280" w:left="920" w:header="708" w:footer="10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B6370" w14:textId="77777777" w:rsidR="004A2066" w:rsidRDefault="004A2066">
      <w:r>
        <w:separator/>
      </w:r>
    </w:p>
  </w:endnote>
  <w:endnote w:type="continuationSeparator" w:id="0">
    <w:p w14:paraId="4E7212E7" w14:textId="77777777" w:rsidR="004A2066" w:rsidRDefault="004A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5C6B1" w14:textId="77777777" w:rsidR="00F12A1E" w:rsidRDefault="00EA20E0">
    <w:pPr>
      <w:spacing w:line="14" w:lineRule="auto"/>
      <w:rPr>
        <w:sz w:val="20"/>
        <w:szCs w:val="20"/>
      </w:rPr>
    </w:pPr>
    <w:r>
      <w:pict w14:anchorId="47B0BFF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5.75pt;margin-top:776.75pt;width:9.6pt;height:13pt;z-index:-251658240;mso-position-horizontal-relative:page;mso-position-vertical-relative:page" filled="f" stroked="f">
          <v:textbox inset="0,0,0,0">
            <w:txbxContent>
              <w:p w14:paraId="02148FE4" w14:textId="77777777" w:rsidR="00F12A1E" w:rsidRDefault="00077156">
                <w:pPr>
                  <w:pStyle w:val="BodyText"/>
                  <w:spacing w:line="244" w:lineRule="exact"/>
                  <w:ind w:left="40" w:firstLine="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EA20E0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46BBF" w14:textId="77777777" w:rsidR="004A2066" w:rsidRDefault="004A2066">
      <w:r>
        <w:separator/>
      </w:r>
    </w:p>
  </w:footnote>
  <w:footnote w:type="continuationSeparator" w:id="0">
    <w:p w14:paraId="1A75E463" w14:textId="77777777" w:rsidR="004A2066" w:rsidRDefault="004A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D2966" w14:textId="77777777" w:rsidR="00F12A1E" w:rsidRDefault="00B643B0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 wp14:anchorId="25C05CCF" wp14:editId="5FB541F8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923915" cy="847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94D"/>
    <w:multiLevelType w:val="hybridMultilevel"/>
    <w:tmpl w:val="0D9C5894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">
    <w:nsid w:val="0A7E2E74"/>
    <w:multiLevelType w:val="hybridMultilevel"/>
    <w:tmpl w:val="87381224"/>
    <w:lvl w:ilvl="0" w:tplc="59AED0DC">
      <w:start w:val="1"/>
      <w:numFmt w:val="decimal"/>
      <w:lvlText w:val="%1."/>
      <w:lvlJc w:val="left"/>
      <w:pPr>
        <w:ind w:left="328" w:hanging="220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2A5C79FC">
      <w:start w:val="1"/>
      <w:numFmt w:val="bullet"/>
      <w:lvlText w:val="•"/>
      <w:lvlJc w:val="left"/>
      <w:pPr>
        <w:ind w:left="1243" w:hanging="220"/>
      </w:pPr>
      <w:rPr>
        <w:rFonts w:hint="default"/>
      </w:rPr>
    </w:lvl>
    <w:lvl w:ilvl="2" w:tplc="557E47FA">
      <w:start w:val="1"/>
      <w:numFmt w:val="bullet"/>
      <w:lvlText w:val="•"/>
      <w:lvlJc w:val="left"/>
      <w:pPr>
        <w:ind w:left="2166" w:hanging="220"/>
      </w:pPr>
      <w:rPr>
        <w:rFonts w:hint="default"/>
      </w:rPr>
    </w:lvl>
    <w:lvl w:ilvl="3" w:tplc="C142AAF4">
      <w:start w:val="1"/>
      <w:numFmt w:val="bullet"/>
      <w:lvlText w:val="•"/>
      <w:lvlJc w:val="left"/>
      <w:pPr>
        <w:ind w:left="3089" w:hanging="220"/>
      </w:pPr>
      <w:rPr>
        <w:rFonts w:hint="default"/>
      </w:rPr>
    </w:lvl>
    <w:lvl w:ilvl="4" w:tplc="D2A0C60A">
      <w:start w:val="1"/>
      <w:numFmt w:val="bullet"/>
      <w:lvlText w:val="•"/>
      <w:lvlJc w:val="left"/>
      <w:pPr>
        <w:ind w:left="4012" w:hanging="220"/>
      </w:pPr>
      <w:rPr>
        <w:rFonts w:hint="default"/>
      </w:rPr>
    </w:lvl>
    <w:lvl w:ilvl="5" w:tplc="E0B28A54">
      <w:start w:val="1"/>
      <w:numFmt w:val="bullet"/>
      <w:lvlText w:val="•"/>
      <w:lvlJc w:val="left"/>
      <w:pPr>
        <w:ind w:left="4935" w:hanging="220"/>
      </w:pPr>
      <w:rPr>
        <w:rFonts w:hint="default"/>
      </w:rPr>
    </w:lvl>
    <w:lvl w:ilvl="6" w:tplc="5CD2420C">
      <w:start w:val="1"/>
      <w:numFmt w:val="bullet"/>
      <w:lvlText w:val="•"/>
      <w:lvlJc w:val="left"/>
      <w:pPr>
        <w:ind w:left="5858" w:hanging="220"/>
      </w:pPr>
      <w:rPr>
        <w:rFonts w:hint="default"/>
      </w:rPr>
    </w:lvl>
    <w:lvl w:ilvl="7" w:tplc="3C32B244">
      <w:start w:val="1"/>
      <w:numFmt w:val="bullet"/>
      <w:lvlText w:val="•"/>
      <w:lvlJc w:val="left"/>
      <w:pPr>
        <w:ind w:left="6781" w:hanging="220"/>
      </w:pPr>
      <w:rPr>
        <w:rFonts w:hint="default"/>
      </w:rPr>
    </w:lvl>
    <w:lvl w:ilvl="8" w:tplc="891C7332">
      <w:start w:val="1"/>
      <w:numFmt w:val="bullet"/>
      <w:lvlText w:val="•"/>
      <w:lvlJc w:val="left"/>
      <w:pPr>
        <w:ind w:left="7704" w:hanging="220"/>
      </w:pPr>
      <w:rPr>
        <w:rFonts w:hint="default"/>
      </w:rPr>
    </w:lvl>
  </w:abstractNum>
  <w:abstractNum w:abstractNumId="2">
    <w:nsid w:val="15B4563B"/>
    <w:multiLevelType w:val="hybridMultilevel"/>
    <w:tmpl w:val="2460EF8C"/>
    <w:lvl w:ilvl="0" w:tplc="0809000F">
      <w:start w:val="1"/>
      <w:numFmt w:val="decimal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>
    <w:nsid w:val="327D10A1"/>
    <w:multiLevelType w:val="hybridMultilevel"/>
    <w:tmpl w:val="26F2807E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>
    <w:nsid w:val="34FC5F3C"/>
    <w:multiLevelType w:val="hybridMultilevel"/>
    <w:tmpl w:val="7ACC89F4"/>
    <w:lvl w:ilvl="0" w:tplc="08090019">
      <w:start w:val="1"/>
      <w:numFmt w:val="lowerLetter"/>
      <w:lvlText w:val="%1."/>
      <w:lvlJc w:val="left"/>
      <w:pPr>
        <w:ind w:left="574" w:hanging="360"/>
      </w:pPr>
    </w:lvl>
    <w:lvl w:ilvl="1" w:tplc="08090019" w:tentative="1">
      <w:start w:val="1"/>
      <w:numFmt w:val="lowerLetter"/>
      <w:lvlText w:val="%2."/>
      <w:lvlJc w:val="left"/>
      <w:pPr>
        <w:ind w:left="1294" w:hanging="360"/>
      </w:pPr>
    </w:lvl>
    <w:lvl w:ilvl="2" w:tplc="0809001B" w:tentative="1">
      <w:start w:val="1"/>
      <w:numFmt w:val="lowerRoman"/>
      <w:lvlText w:val="%3."/>
      <w:lvlJc w:val="right"/>
      <w:pPr>
        <w:ind w:left="2014" w:hanging="180"/>
      </w:pPr>
    </w:lvl>
    <w:lvl w:ilvl="3" w:tplc="0809000F" w:tentative="1">
      <w:start w:val="1"/>
      <w:numFmt w:val="decimal"/>
      <w:lvlText w:val="%4."/>
      <w:lvlJc w:val="left"/>
      <w:pPr>
        <w:ind w:left="2734" w:hanging="360"/>
      </w:pPr>
    </w:lvl>
    <w:lvl w:ilvl="4" w:tplc="08090019" w:tentative="1">
      <w:start w:val="1"/>
      <w:numFmt w:val="lowerLetter"/>
      <w:lvlText w:val="%5."/>
      <w:lvlJc w:val="left"/>
      <w:pPr>
        <w:ind w:left="3454" w:hanging="360"/>
      </w:pPr>
    </w:lvl>
    <w:lvl w:ilvl="5" w:tplc="0809001B" w:tentative="1">
      <w:start w:val="1"/>
      <w:numFmt w:val="lowerRoman"/>
      <w:lvlText w:val="%6."/>
      <w:lvlJc w:val="right"/>
      <w:pPr>
        <w:ind w:left="4174" w:hanging="180"/>
      </w:pPr>
    </w:lvl>
    <w:lvl w:ilvl="6" w:tplc="0809000F" w:tentative="1">
      <w:start w:val="1"/>
      <w:numFmt w:val="decimal"/>
      <w:lvlText w:val="%7."/>
      <w:lvlJc w:val="left"/>
      <w:pPr>
        <w:ind w:left="4894" w:hanging="360"/>
      </w:pPr>
    </w:lvl>
    <w:lvl w:ilvl="7" w:tplc="08090019" w:tentative="1">
      <w:start w:val="1"/>
      <w:numFmt w:val="lowerLetter"/>
      <w:lvlText w:val="%8."/>
      <w:lvlJc w:val="left"/>
      <w:pPr>
        <w:ind w:left="5614" w:hanging="360"/>
      </w:pPr>
    </w:lvl>
    <w:lvl w:ilvl="8" w:tplc="080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5">
    <w:nsid w:val="40832536"/>
    <w:multiLevelType w:val="hybridMultilevel"/>
    <w:tmpl w:val="916C72E8"/>
    <w:lvl w:ilvl="0" w:tplc="AD66B39C">
      <w:start w:val="1"/>
      <w:numFmt w:val="upperRoman"/>
      <w:lvlText w:val="%1."/>
      <w:lvlJc w:val="left"/>
      <w:pPr>
        <w:ind w:left="213" w:hanging="167"/>
      </w:pPr>
      <w:rPr>
        <w:rFonts w:ascii="Calibri" w:eastAsia="Calibri" w:hAnsi="Calibri" w:hint="default"/>
        <w:b/>
        <w:bCs/>
        <w:w w:val="99"/>
        <w:sz w:val="22"/>
        <w:szCs w:val="22"/>
      </w:rPr>
    </w:lvl>
    <w:lvl w:ilvl="1" w:tplc="FFD43052">
      <w:start w:val="1"/>
      <w:numFmt w:val="lowerLetter"/>
      <w:lvlText w:val="%2."/>
      <w:lvlJc w:val="left"/>
      <w:pPr>
        <w:ind w:left="708" w:hanging="210"/>
      </w:pPr>
      <w:rPr>
        <w:rFonts w:ascii="Calibri" w:eastAsia="Calibri" w:hAnsi="Calibri" w:hint="default"/>
        <w:w w:val="99"/>
        <w:sz w:val="22"/>
        <w:szCs w:val="22"/>
      </w:rPr>
    </w:lvl>
    <w:lvl w:ilvl="2" w:tplc="3B348E1C">
      <w:start w:val="1"/>
      <w:numFmt w:val="bullet"/>
      <w:lvlText w:val="•"/>
      <w:lvlJc w:val="left"/>
      <w:pPr>
        <w:ind w:left="1707" w:hanging="210"/>
      </w:pPr>
      <w:rPr>
        <w:rFonts w:hint="default"/>
      </w:rPr>
    </w:lvl>
    <w:lvl w:ilvl="3" w:tplc="2B92F034">
      <w:start w:val="1"/>
      <w:numFmt w:val="bullet"/>
      <w:lvlText w:val="•"/>
      <w:lvlJc w:val="left"/>
      <w:pPr>
        <w:ind w:left="2714" w:hanging="210"/>
      </w:pPr>
      <w:rPr>
        <w:rFonts w:hint="default"/>
      </w:rPr>
    </w:lvl>
    <w:lvl w:ilvl="4" w:tplc="7C9E3790">
      <w:start w:val="1"/>
      <w:numFmt w:val="bullet"/>
      <w:lvlText w:val="•"/>
      <w:lvlJc w:val="left"/>
      <w:pPr>
        <w:ind w:left="3721" w:hanging="210"/>
      </w:pPr>
      <w:rPr>
        <w:rFonts w:hint="default"/>
      </w:rPr>
    </w:lvl>
    <w:lvl w:ilvl="5" w:tplc="1A5EDAB4">
      <w:start w:val="1"/>
      <w:numFmt w:val="bullet"/>
      <w:lvlText w:val="•"/>
      <w:lvlJc w:val="left"/>
      <w:pPr>
        <w:ind w:left="4728" w:hanging="210"/>
      </w:pPr>
      <w:rPr>
        <w:rFonts w:hint="default"/>
      </w:rPr>
    </w:lvl>
    <w:lvl w:ilvl="6" w:tplc="CAF23570">
      <w:start w:val="1"/>
      <w:numFmt w:val="bullet"/>
      <w:lvlText w:val="•"/>
      <w:lvlJc w:val="left"/>
      <w:pPr>
        <w:ind w:left="5735" w:hanging="210"/>
      </w:pPr>
      <w:rPr>
        <w:rFonts w:hint="default"/>
      </w:rPr>
    </w:lvl>
    <w:lvl w:ilvl="7" w:tplc="78AAAEBA">
      <w:start w:val="1"/>
      <w:numFmt w:val="bullet"/>
      <w:lvlText w:val="•"/>
      <w:lvlJc w:val="left"/>
      <w:pPr>
        <w:ind w:left="6742" w:hanging="210"/>
      </w:pPr>
      <w:rPr>
        <w:rFonts w:hint="default"/>
      </w:rPr>
    </w:lvl>
    <w:lvl w:ilvl="8" w:tplc="B934A6A6">
      <w:start w:val="1"/>
      <w:numFmt w:val="bullet"/>
      <w:lvlText w:val="•"/>
      <w:lvlJc w:val="left"/>
      <w:pPr>
        <w:ind w:left="7750" w:hanging="210"/>
      </w:pPr>
      <w:rPr>
        <w:rFonts w:hint="default"/>
      </w:rPr>
    </w:lvl>
  </w:abstractNum>
  <w:abstractNum w:abstractNumId="6">
    <w:nsid w:val="60BC52AE"/>
    <w:multiLevelType w:val="hybridMultilevel"/>
    <w:tmpl w:val="374E026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5459B3"/>
    <w:multiLevelType w:val="hybridMultilevel"/>
    <w:tmpl w:val="C4D81784"/>
    <w:lvl w:ilvl="0" w:tplc="6870EA00">
      <w:start w:val="1"/>
      <w:numFmt w:val="decimal"/>
      <w:lvlText w:val="%1."/>
      <w:lvlJc w:val="left"/>
      <w:pPr>
        <w:ind w:left="429" w:hanging="216"/>
      </w:pPr>
      <w:rPr>
        <w:rFonts w:ascii="Calibri" w:eastAsia="Calibri" w:hAnsi="Calibri" w:hint="default"/>
        <w:w w:val="99"/>
        <w:sz w:val="22"/>
        <w:szCs w:val="22"/>
      </w:rPr>
    </w:lvl>
    <w:lvl w:ilvl="1" w:tplc="C4F0D506">
      <w:start w:val="1"/>
      <w:numFmt w:val="lowerLetter"/>
      <w:lvlText w:val="%2."/>
      <w:lvlJc w:val="left"/>
      <w:pPr>
        <w:ind w:left="708" w:hanging="210"/>
      </w:pPr>
      <w:rPr>
        <w:rFonts w:ascii="Calibri" w:eastAsia="Calibri" w:hAnsi="Calibri" w:hint="default"/>
        <w:w w:val="99"/>
        <w:sz w:val="22"/>
        <w:szCs w:val="22"/>
      </w:rPr>
    </w:lvl>
    <w:lvl w:ilvl="2" w:tplc="02EC7144">
      <w:start w:val="1"/>
      <w:numFmt w:val="bullet"/>
      <w:lvlText w:val="•"/>
      <w:lvlJc w:val="left"/>
      <w:pPr>
        <w:ind w:left="1707" w:hanging="210"/>
      </w:pPr>
      <w:rPr>
        <w:rFonts w:hint="default"/>
      </w:rPr>
    </w:lvl>
    <w:lvl w:ilvl="3" w:tplc="D8ACE434">
      <w:start w:val="1"/>
      <w:numFmt w:val="bullet"/>
      <w:lvlText w:val="•"/>
      <w:lvlJc w:val="left"/>
      <w:pPr>
        <w:ind w:left="2714" w:hanging="210"/>
      </w:pPr>
      <w:rPr>
        <w:rFonts w:hint="default"/>
      </w:rPr>
    </w:lvl>
    <w:lvl w:ilvl="4" w:tplc="1D942B00">
      <w:start w:val="1"/>
      <w:numFmt w:val="bullet"/>
      <w:lvlText w:val="•"/>
      <w:lvlJc w:val="left"/>
      <w:pPr>
        <w:ind w:left="3721" w:hanging="210"/>
      </w:pPr>
      <w:rPr>
        <w:rFonts w:hint="default"/>
      </w:rPr>
    </w:lvl>
    <w:lvl w:ilvl="5" w:tplc="E7BCA200">
      <w:start w:val="1"/>
      <w:numFmt w:val="bullet"/>
      <w:lvlText w:val="•"/>
      <w:lvlJc w:val="left"/>
      <w:pPr>
        <w:ind w:left="4728" w:hanging="210"/>
      </w:pPr>
      <w:rPr>
        <w:rFonts w:hint="default"/>
      </w:rPr>
    </w:lvl>
    <w:lvl w:ilvl="6" w:tplc="89C2398C">
      <w:start w:val="1"/>
      <w:numFmt w:val="bullet"/>
      <w:lvlText w:val="•"/>
      <w:lvlJc w:val="left"/>
      <w:pPr>
        <w:ind w:left="5735" w:hanging="210"/>
      </w:pPr>
      <w:rPr>
        <w:rFonts w:hint="default"/>
      </w:rPr>
    </w:lvl>
    <w:lvl w:ilvl="7" w:tplc="068A4084">
      <w:start w:val="1"/>
      <w:numFmt w:val="bullet"/>
      <w:lvlText w:val="•"/>
      <w:lvlJc w:val="left"/>
      <w:pPr>
        <w:ind w:left="6742" w:hanging="210"/>
      </w:pPr>
      <w:rPr>
        <w:rFonts w:hint="default"/>
      </w:rPr>
    </w:lvl>
    <w:lvl w:ilvl="8" w:tplc="84BA37D6">
      <w:start w:val="1"/>
      <w:numFmt w:val="bullet"/>
      <w:lvlText w:val="•"/>
      <w:lvlJc w:val="left"/>
      <w:pPr>
        <w:ind w:left="7750" w:hanging="21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12A1E"/>
    <w:rsid w:val="00077156"/>
    <w:rsid w:val="00084B77"/>
    <w:rsid w:val="002B4AAE"/>
    <w:rsid w:val="00361A04"/>
    <w:rsid w:val="004A2066"/>
    <w:rsid w:val="004D6E3C"/>
    <w:rsid w:val="00541C3B"/>
    <w:rsid w:val="00586D19"/>
    <w:rsid w:val="006A08B3"/>
    <w:rsid w:val="007B1CF4"/>
    <w:rsid w:val="00841A31"/>
    <w:rsid w:val="00883C12"/>
    <w:rsid w:val="008921CC"/>
    <w:rsid w:val="00924252"/>
    <w:rsid w:val="00AD7D37"/>
    <w:rsid w:val="00AF7B43"/>
    <w:rsid w:val="00B643B0"/>
    <w:rsid w:val="00C20DAC"/>
    <w:rsid w:val="00CE3812"/>
    <w:rsid w:val="00D77989"/>
    <w:rsid w:val="00E05821"/>
    <w:rsid w:val="00EA20E0"/>
    <w:rsid w:val="00EE504A"/>
    <w:rsid w:val="00F1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BC8FE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13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43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17" w:hanging="219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2Char">
    <w:name w:val="Heading 2 Char"/>
    <w:basedOn w:val="DefaultParagraphFont"/>
    <w:link w:val="Heading2"/>
    <w:uiPriority w:val="9"/>
    <w:rsid w:val="00B64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B643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43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43B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3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3B0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15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LAING, Duncan</dc:creator>
  <cp:lastModifiedBy>LAING, Duncan</cp:lastModifiedBy>
  <cp:revision>17</cp:revision>
  <cp:lastPrinted>2019-06-26T16:39:00Z</cp:lastPrinted>
  <dcterms:created xsi:type="dcterms:W3CDTF">2017-07-13T16:37:00Z</dcterms:created>
  <dcterms:modified xsi:type="dcterms:W3CDTF">2019-06-26T16:39:00Z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2017-07-13T00:00:00Z</vt:filetime>
  </property>
  <property fmtid="{D5CDD505-2E9C-101B-9397-08002B2CF9AE}" pid="5" name="_AdHocReviewCycleID">
    <vt:i4>-567897339</vt:i4>
  </property>
  <property fmtid="{D5CDD505-2E9C-101B-9397-08002B2CF9AE}" pid="6" name="_NewReviewCycle">
    <vt:lpwstr/>
  </property>
  <property fmtid="{D5CDD505-2E9C-101B-9397-08002B2CF9AE}" pid="7" name="_EmailSubject">
    <vt:lpwstr>Madrid worksheets</vt:lpwstr>
  </property>
  <property fmtid="{D5CDD505-2E9C-101B-9397-08002B2CF9AE}" pid="8" name="_AuthorEmail">
    <vt:lpwstr>peter.lynan@oup.com</vt:lpwstr>
  </property>
  <property fmtid="{D5CDD505-2E9C-101B-9397-08002B2CF9AE}" pid="9" name="_AuthorEmailDisplayName">
    <vt:lpwstr>LYNAN, Peter</vt:lpwstr>
  </property>
  <property fmtid="{D5CDD505-2E9C-101B-9397-08002B2CF9AE}" pid="10" name="_ReviewingToolsShownOnce">
    <vt:lpwstr/>
  </property>
</Properties>
</file>